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2D" w:rsidRPr="00A3210B" w:rsidRDefault="00F4562D" w:rsidP="00A3210B">
      <w:pPr>
        <w:pStyle w:val="a3"/>
        <w:jc w:val="center"/>
        <w:rPr>
          <w:color w:val="000000"/>
          <w:sz w:val="32"/>
          <w:szCs w:val="32"/>
          <w:u w:val="single"/>
        </w:rPr>
      </w:pPr>
      <w:r w:rsidRPr="00A3210B">
        <w:rPr>
          <w:b/>
          <w:bCs/>
          <w:color w:val="000000"/>
          <w:sz w:val="32"/>
          <w:szCs w:val="32"/>
          <w:u w:val="single"/>
        </w:rPr>
        <w:t>Рекомендации родителям по формированию ответственного отношения к избранной профессии</w:t>
      </w:r>
    </w:p>
    <w:p w:rsidR="00F4562D" w:rsidRPr="00573F90" w:rsidRDefault="00F4562D" w:rsidP="00F4562D">
      <w:pPr>
        <w:pStyle w:val="a3"/>
        <w:rPr>
          <w:color w:val="000000"/>
          <w:sz w:val="28"/>
          <w:szCs w:val="28"/>
        </w:rPr>
      </w:pPr>
      <w:r w:rsidRPr="00573F90">
        <w:rPr>
          <w:bCs/>
          <w:iCs/>
          <w:color w:val="000000"/>
          <w:sz w:val="28"/>
          <w:szCs w:val="28"/>
        </w:rPr>
        <w:t>Не говорите об учебном заведении плохо</w:t>
      </w:r>
      <w:r w:rsidRPr="00573F90">
        <w:rPr>
          <w:iCs/>
          <w:color w:val="000000"/>
          <w:sz w:val="28"/>
          <w:szCs w:val="28"/>
        </w:rPr>
        <w:t>, </w:t>
      </w:r>
      <w:r w:rsidRPr="00573F90">
        <w:rPr>
          <w:bCs/>
          <w:iCs/>
          <w:color w:val="000000"/>
          <w:sz w:val="28"/>
          <w:szCs w:val="28"/>
        </w:rPr>
        <w:t>не критикуйте преподавателей в присутствии детей</w:t>
      </w:r>
      <w:r w:rsidRPr="00573F90">
        <w:rPr>
          <w:iCs/>
          <w:color w:val="000000"/>
          <w:sz w:val="28"/>
          <w:szCs w:val="28"/>
        </w:rPr>
        <w:t>.</w:t>
      </w:r>
    </w:p>
    <w:p w:rsidR="00F4562D" w:rsidRPr="00F4562D" w:rsidRDefault="00F4562D" w:rsidP="00F4562D">
      <w:pPr>
        <w:pStyle w:val="a3"/>
        <w:rPr>
          <w:color w:val="000000"/>
          <w:sz w:val="28"/>
          <w:szCs w:val="28"/>
        </w:rPr>
      </w:pPr>
      <w:r w:rsidRPr="00F4562D">
        <w:rPr>
          <w:color w:val="000000"/>
          <w:sz w:val="28"/>
          <w:szCs w:val="28"/>
        </w:rPr>
        <w:t>Пусть ребенок видит, что вы </w:t>
      </w:r>
      <w:r w:rsidRPr="00573F90">
        <w:rPr>
          <w:bCs/>
          <w:iCs/>
          <w:color w:val="000000"/>
          <w:sz w:val="28"/>
          <w:szCs w:val="28"/>
        </w:rPr>
        <w:t>интересуетесь его заданиями</w:t>
      </w:r>
      <w:r w:rsidRPr="00F4562D">
        <w:rPr>
          <w:color w:val="000000"/>
          <w:sz w:val="28"/>
          <w:szCs w:val="28"/>
        </w:rPr>
        <w:t>, книгами, которые он приносит из учебного заведения.</w:t>
      </w:r>
    </w:p>
    <w:p w:rsidR="00F4562D" w:rsidRPr="00F4562D" w:rsidRDefault="00F4562D" w:rsidP="00F4562D">
      <w:pPr>
        <w:pStyle w:val="a3"/>
        <w:rPr>
          <w:color w:val="000000"/>
          <w:sz w:val="28"/>
          <w:szCs w:val="28"/>
        </w:rPr>
      </w:pPr>
      <w:r w:rsidRPr="00573F90">
        <w:rPr>
          <w:bCs/>
          <w:iCs/>
          <w:color w:val="000000"/>
          <w:sz w:val="28"/>
          <w:szCs w:val="28"/>
        </w:rPr>
        <w:t>Не</w:t>
      </w:r>
      <w:r w:rsidRPr="00F4562D">
        <w:rPr>
          <w:color w:val="000000"/>
          <w:sz w:val="28"/>
          <w:szCs w:val="28"/>
        </w:rPr>
        <w:t> спешите </w:t>
      </w:r>
      <w:r w:rsidRPr="00573F90">
        <w:rPr>
          <w:bCs/>
          <w:iCs/>
          <w:color w:val="000000"/>
          <w:sz w:val="28"/>
          <w:szCs w:val="28"/>
        </w:rPr>
        <w:t>обвинять преподавателя</w:t>
      </w:r>
      <w:r w:rsidRPr="00F4562D">
        <w:rPr>
          <w:color w:val="000000"/>
          <w:sz w:val="28"/>
          <w:szCs w:val="28"/>
        </w:rPr>
        <w:t> в отсутствии индивидуального подхода, задумайтесь над линией собственного поведения.</w:t>
      </w:r>
    </w:p>
    <w:p w:rsidR="00F4562D" w:rsidRPr="00F4562D" w:rsidRDefault="00F4562D" w:rsidP="00F4562D">
      <w:pPr>
        <w:pStyle w:val="a3"/>
        <w:rPr>
          <w:color w:val="000000"/>
          <w:sz w:val="28"/>
          <w:szCs w:val="28"/>
        </w:rPr>
      </w:pPr>
      <w:r w:rsidRPr="00573F90">
        <w:rPr>
          <w:bCs/>
          <w:iCs/>
          <w:color w:val="000000"/>
          <w:sz w:val="28"/>
          <w:szCs w:val="28"/>
        </w:rPr>
        <w:t>Принимайте участие в жизни</w:t>
      </w:r>
      <w:r w:rsidRPr="00573F90">
        <w:rPr>
          <w:color w:val="000000"/>
          <w:sz w:val="28"/>
          <w:szCs w:val="28"/>
        </w:rPr>
        <w:t> </w:t>
      </w:r>
      <w:r w:rsidRPr="00573F90">
        <w:rPr>
          <w:bCs/>
          <w:iCs/>
          <w:color w:val="000000"/>
          <w:sz w:val="28"/>
          <w:szCs w:val="28"/>
        </w:rPr>
        <w:t>учебной группы</w:t>
      </w:r>
      <w:r w:rsidRPr="00F4562D">
        <w:rPr>
          <w:color w:val="000000"/>
          <w:sz w:val="28"/>
          <w:szCs w:val="28"/>
        </w:rPr>
        <w:t>. Ребенку приятно, если его учебное заведение станет частью вашей жизни.</w:t>
      </w:r>
    </w:p>
    <w:p w:rsidR="00F4562D" w:rsidRPr="00F4562D" w:rsidRDefault="00F4562D" w:rsidP="00F4562D">
      <w:pPr>
        <w:pStyle w:val="a3"/>
        <w:rPr>
          <w:color w:val="000000"/>
          <w:sz w:val="28"/>
          <w:szCs w:val="28"/>
        </w:rPr>
      </w:pPr>
      <w:r w:rsidRPr="00F4562D">
        <w:rPr>
          <w:color w:val="000000"/>
          <w:sz w:val="28"/>
          <w:szCs w:val="28"/>
        </w:rPr>
        <w:t>Обязательно </w:t>
      </w:r>
      <w:r w:rsidRPr="00573F90">
        <w:rPr>
          <w:bCs/>
          <w:iCs/>
          <w:color w:val="000000"/>
          <w:sz w:val="28"/>
          <w:szCs w:val="28"/>
        </w:rPr>
        <w:t>поддерживайте и помогайте</w:t>
      </w:r>
      <w:r w:rsidRPr="00F4562D">
        <w:rPr>
          <w:color w:val="000000"/>
          <w:sz w:val="28"/>
          <w:szCs w:val="28"/>
        </w:rPr>
        <w:t> своим детям, </w:t>
      </w:r>
      <w:r w:rsidRPr="00573F90">
        <w:rPr>
          <w:bCs/>
          <w:iCs/>
          <w:color w:val="000000"/>
          <w:sz w:val="28"/>
          <w:szCs w:val="28"/>
        </w:rPr>
        <w:t>одобряйте</w:t>
      </w:r>
      <w:r w:rsidRPr="00573F90">
        <w:rPr>
          <w:color w:val="000000"/>
          <w:sz w:val="28"/>
          <w:szCs w:val="28"/>
        </w:rPr>
        <w:t> </w:t>
      </w:r>
      <w:r w:rsidRPr="00F4562D">
        <w:rPr>
          <w:color w:val="000000"/>
          <w:sz w:val="28"/>
          <w:szCs w:val="28"/>
        </w:rPr>
        <w:t>даже за небольшие успехи и достижения, помогайте ему взрослеть, постепенно передавая ответственность за какую-нибудь работу.</w:t>
      </w:r>
    </w:p>
    <w:p w:rsidR="00F4562D" w:rsidRPr="00F4562D" w:rsidRDefault="00F4562D" w:rsidP="00F4562D">
      <w:pPr>
        <w:pStyle w:val="a3"/>
        <w:rPr>
          <w:color w:val="000000"/>
          <w:sz w:val="28"/>
          <w:szCs w:val="28"/>
        </w:rPr>
      </w:pPr>
      <w:r w:rsidRPr="00F4562D">
        <w:rPr>
          <w:color w:val="000000"/>
          <w:sz w:val="28"/>
          <w:szCs w:val="28"/>
        </w:rPr>
        <w:t xml:space="preserve">Не </w:t>
      </w:r>
      <w:proofErr w:type="gramStart"/>
      <w:r w:rsidRPr="00F4562D">
        <w:rPr>
          <w:color w:val="000000"/>
          <w:sz w:val="28"/>
          <w:szCs w:val="28"/>
        </w:rPr>
        <w:t>бойтесь</w:t>
      </w:r>
      <w:proofErr w:type="gramEnd"/>
      <w:r w:rsidRPr="00F4562D">
        <w:rPr>
          <w:color w:val="000000"/>
          <w:sz w:val="28"/>
          <w:szCs w:val="28"/>
        </w:rPr>
        <w:t xml:space="preserve"> лишний раз показать свою </w:t>
      </w:r>
      <w:r w:rsidRPr="00573F90">
        <w:rPr>
          <w:bCs/>
          <w:iCs/>
          <w:color w:val="000000"/>
          <w:sz w:val="28"/>
          <w:szCs w:val="28"/>
        </w:rPr>
        <w:t>любовь</w:t>
      </w:r>
      <w:r w:rsidRPr="00F4562D">
        <w:rPr>
          <w:color w:val="000000"/>
          <w:sz w:val="28"/>
          <w:szCs w:val="28"/>
        </w:rPr>
        <w:t> к сыну или дочери. Это только укрепит его уверенность в своих силах и возможностях и поможет в различных трудных жизненных ситуациях.</w:t>
      </w:r>
    </w:p>
    <w:p w:rsidR="00573F90" w:rsidRDefault="00573F90" w:rsidP="00F4562D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4562D" w:rsidRPr="00573F90" w:rsidRDefault="00F4562D" w:rsidP="00F4562D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573F9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Как </w:t>
      </w:r>
      <w:proofErr w:type="spellStart"/>
      <w:r w:rsidRPr="00573F9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замотивировать</w:t>
      </w:r>
      <w:proofErr w:type="spellEnd"/>
      <w:r w:rsidRPr="00573F9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на учебу</w:t>
      </w:r>
    </w:p>
    <w:p w:rsidR="00F4562D" w:rsidRPr="00F4562D" w:rsidRDefault="00F4562D" w:rsidP="00F4562D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Прилежный студент</w:t>
      </w:r>
      <w:r w:rsidRPr="00F4562D">
        <w:rPr>
          <w:rFonts w:ascii="Times New Roman" w:eastAsia="Times New Roman" w:hAnsi="Times New Roman" w:cs="Times New Roman"/>
          <w:sz w:val="28"/>
          <w:szCs w:val="28"/>
        </w:rPr>
        <w:t>, с большим энтузиазмом поглощающий новые знания и стремящийся постоянно расширять свой кругозор – вот, каким хочет видеть своего ребенка каждый родитель. К сожалению, в реальности картина зачастую иная.</w:t>
      </w:r>
    </w:p>
    <w:p w:rsidR="00F4562D" w:rsidRPr="00F4562D" w:rsidRDefault="00F4562D" w:rsidP="00F45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562D">
        <w:rPr>
          <w:rFonts w:ascii="Times New Roman" w:eastAsia="Times New Roman" w:hAnsi="Times New Roman" w:cs="Times New Roman"/>
          <w:i/>
          <w:iCs/>
          <w:sz w:val="28"/>
          <w:szCs w:val="28"/>
        </w:rPr>
        <w:t>Низкая учебная мотивация – распространенная проблема.</w:t>
      </w:r>
    </w:p>
    <w:p w:rsidR="00F4562D" w:rsidRPr="00F4562D" w:rsidRDefault="00F4562D" w:rsidP="00F4562D">
      <w:pPr>
        <w:shd w:val="clear" w:color="auto" w:fill="FFFFFF"/>
        <w:spacing w:after="167" w:line="603" w:lineRule="atLeast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F4562D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НЕ ДОПУСКАТЬ ХРОНИЧЕСКОГО СТРЕССА</w:t>
      </w:r>
    </w:p>
    <w:p w:rsidR="00F4562D" w:rsidRPr="00F4562D" w:rsidRDefault="00F4562D" w:rsidP="00F4562D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562D">
        <w:rPr>
          <w:rFonts w:ascii="Times New Roman" w:eastAsia="Times New Roman" w:hAnsi="Times New Roman" w:cs="Times New Roman"/>
          <w:sz w:val="28"/>
          <w:szCs w:val="28"/>
        </w:rPr>
        <w:t>Доказано, что продолжительный стресс отрицательно сказывается на умственных способностях. Как избежать подобной проблемы?</w:t>
      </w:r>
    </w:p>
    <w:p w:rsidR="00F4562D" w:rsidRPr="00F4562D" w:rsidRDefault="00F4562D" w:rsidP="00F45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562D">
        <w:rPr>
          <w:rFonts w:ascii="Times New Roman" w:eastAsia="Times New Roman" w:hAnsi="Times New Roman" w:cs="Times New Roman"/>
          <w:i/>
          <w:iCs/>
          <w:sz w:val="28"/>
          <w:szCs w:val="28"/>
        </w:rPr>
        <w:t>Прежде всего, не создавать образ «</w:t>
      </w:r>
      <w:proofErr w:type="spellStart"/>
      <w:proofErr w:type="gramStart"/>
      <w:r w:rsidRPr="00F4562D">
        <w:rPr>
          <w:rFonts w:ascii="Times New Roman" w:eastAsia="Times New Roman" w:hAnsi="Times New Roman" w:cs="Times New Roman"/>
          <w:i/>
          <w:iCs/>
          <w:sz w:val="28"/>
          <w:szCs w:val="28"/>
        </w:rPr>
        <w:t>учебы-неприятной</w:t>
      </w:r>
      <w:proofErr w:type="spellEnd"/>
      <w:proofErr w:type="gramEnd"/>
      <w:r w:rsidRPr="00F4562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обязанности».</w:t>
      </w:r>
    </w:p>
    <w:p w:rsidR="00F4562D" w:rsidRPr="00F4562D" w:rsidRDefault="00F4562D" w:rsidP="00F4562D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562D">
        <w:rPr>
          <w:rFonts w:ascii="Times New Roman" w:eastAsia="Times New Roman" w:hAnsi="Times New Roman" w:cs="Times New Roman"/>
          <w:sz w:val="28"/>
          <w:szCs w:val="28"/>
        </w:rPr>
        <w:t>Выполнение упражнений или чтение ни в коем случае не должны использоваться в качестве наказания.</w:t>
      </w:r>
    </w:p>
    <w:p w:rsidR="00F4562D" w:rsidRPr="00F4562D" w:rsidRDefault="00F4562D" w:rsidP="00F4562D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rPr>
          <w:rFonts w:ascii="Times New Roman" w:eastAsia="Times New Roman" w:hAnsi="Times New Roman" w:cs="Times New Roman"/>
          <w:sz w:val="28"/>
          <w:szCs w:val="28"/>
        </w:rPr>
      </w:pPr>
      <w:r w:rsidRPr="00F4562D">
        <w:rPr>
          <w:rFonts w:ascii="Times New Roman" w:eastAsia="Times New Roman" w:hAnsi="Times New Roman" w:cs="Times New Roman"/>
          <w:sz w:val="28"/>
          <w:szCs w:val="28"/>
        </w:rPr>
        <w:t>Ребенок не должен испытывать страха перед плохими оценками и наказаниями за них.</w:t>
      </w:r>
    </w:p>
    <w:p w:rsidR="00F4562D" w:rsidRPr="00F4562D" w:rsidRDefault="00F4562D" w:rsidP="00F4562D">
      <w:pPr>
        <w:shd w:val="clear" w:color="auto" w:fill="FFFFFF"/>
        <w:spacing w:after="167" w:line="603" w:lineRule="atLeast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F4562D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ИДТИ МАЛЕНЬКИМИ ШАГАМИ</w:t>
      </w:r>
    </w:p>
    <w:p w:rsidR="00F4562D" w:rsidRPr="00F4562D" w:rsidRDefault="00F4562D" w:rsidP="00F4562D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562D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вчера чадо не проявляло ни малейшего интереса к книгам, не стоит ждать от него прочитанного толстого издания сегодня. В каждом ребенке заложена естественная тяга к знаниям, но пробуждать ее надо постепенно.</w:t>
      </w:r>
    </w:p>
    <w:p w:rsidR="00F4562D" w:rsidRPr="00F4562D" w:rsidRDefault="00F4562D" w:rsidP="00F45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562D">
        <w:rPr>
          <w:rFonts w:ascii="Times New Roman" w:eastAsia="Times New Roman" w:hAnsi="Times New Roman" w:cs="Times New Roman"/>
          <w:i/>
          <w:iCs/>
          <w:sz w:val="28"/>
          <w:szCs w:val="28"/>
        </w:rPr>
        <w:t>Каждое маленькое достижение необходимо подмечать и поощрять.</w:t>
      </w:r>
    </w:p>
    <w:p w:rsidR="00F4562D" w:rsidRPr="00F4562D" w:rsidRDefault="00F4562D" w:rsidP="00F4562D">
      <w:pPr>
        <w:shd w:val="clear" w:color="auto" w:fill="FFFFFF"/>
        <w:spacing w:after="167" w:line="603" w:lineRule="atLeast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F4562D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РАСПРЕДЕЛЯТЬ ВРЕМЯ</w:t>
      </w:r>
    </w:p>
    <w:p w:rsidR="00F4562D" w:rsidRPr="00F4562D" w:rsidRDefault="00F4562D" w:rsidP="00F4562D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Учебное</w:t>
      </w:r>
      <w:r w:rsidRPr="00F4562D">
        <w:rPr>
          <w:rFonts w:ascii="Times New Roman" w:eastAsia="Times New Roman" w:hAnsi="Times New Roman" w:cs="Times New Roman"/>
          <w:sz w:val="28"/>
          <w:szCs w:val="28"/>
        </w:rPr>
        <w:t xml:space="preserve"> расписание составлено с у</w:t>
      </w:r>
      <w:r>
        <w:rPr>
          <w:rFonts w:ascii="Times New Roman" w:eastAsia="Times New Roman" w:hAnsi="Times New Roman" w:cs="Times New Roman"/>
          <w:sz w:val="28"/>
          <w:szCs w:val="28"/>
        </w:rPr>
        <w:t>четом особенностей психики</w:t>
      </w:r>
      <w:r w:rsidRPr="00F4562D">
        <w:rPr>
          <w:rFonts w:ascii="Times New Roman" w:eastAsia="Times New Roman" w:hAnsi="Times New Roman" w:cs="Times New Roman"/>
          <w:sz w:val="28"/>
          <w:szCs w:val="28"/>
        </w:rPr>
        <w:t>: 40-45 минут идет урок, 10-15 – перемена, предназначенная для отдыха.</w:t>
      </w:r>
    </w:p>
    <w:p w:rsidR="00F4562D" w:rsidRPr="00F4562D" w:rsidRDefault="00F4562D" w:rsidP="00F45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562D">
        <w:rPr>
          <w:rFonts w:ascii="Times New Roman" w:eastAsia="Times New Roman" w:hAnsi="Times New Roman" w:cs="Times New Roman"/>
          <w:i/>
          <w:iCs/>
          <w:sz w:val="28"/>
          <w:szCs w:val="28"/>
        </w:rPr>
        <w:t>Мозг не может работать часами напролет, не прерываясь.</w:t>
      </w:r>
    </w:p>
    <w:p w:rsidR="00F4562D" w:rsidRPr="00F4562D" w:rsidRDefault="00F4562D" w:rsidP="00F4562D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562D">
        <w:rPr>
          <w:rFonts w:ascii="Times New Roman" w:eastAsia="Times New Roman" w:hAnsi="Times New Roman" w:cs="Times New Roman"/>
          <w:sz w:val="28"/>
          <w:szCs w:val="28"/>
        </w:rPr>
        <w:t>Многие родители пренебрегают этой системой при домашних занятиях, и не приучают детей делать перерывы.</w:t>
      </w:r>
    </w:p>
    <w:p w:rsidR="00F4562D" w:rsidRPr="00F4562D" w:rsidRDefault="00F4562D" w:rsidP="00F4562D">
      <w:pPr>
        <w:numPr>
          <w:ilvl w:val="0"/>
          <w:numId w:val="2"/>
        </w:numPr>
        <w:shd w:val="clear" w:color="auto" w:fill="FFFFFF"/>
        <w:spacing w:after="0" w:line="240" w:lineRule="auto"/>
        <w:ind w:left="335"/>
        <w:rPr>
          <w:rFonts w:ascii="Times New Roman" w:eastAsia="Times New Roman" w:hAnsi="Times New Roman" w:cs="Times New Roman"/>
          <w:sz w:val="28"/>
          <w:szCs w:val="28"/>
        </w:rPr>
      </w:pPr>
      <w:r w:rsidRPr="00F4562D">
        <w:rPr>
          <w:rFonts w:ascii="Times New Roman" w:eastAsia="Times New Roman" w:hAnsi="Times New Roman" w:cs="Times New Roman"/>
          <w:sz w:val="28"/>
          <w:szCs w:val="28"/>
        </w:rPr>
        <w:t>Совершенно напрасно: такие занятия будут неэффективны, утомят и вызовут естественное отвращение к бесконечному процессу обучения.</w:t>
      </w:r>
    </w:p>
    <w:p w:rsidR="00F4562D" w:rsidRPr="00F4562D" w:rsidRDefault="00F4562D" w:rsidP="00F4562D">
      <w:pPr>
        <w:shd w:val="clear" w:color="auto" w:fill="FFFFFF"/>
        <w:spacing w:after="167" w:line="603" w:lineRule="atLeast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F4562D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ИСПОЛЬЗОВАТЬ ИГРОВУЮ МОТИВАЦИЮ</w:t>
      </w:r>
    </w:p>
    <w:p w:rsidR="00F4562D" w:rsidRDefault="00F4562D" w:rsidP="00F4562D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4562D">
        <w:rPr>
          <w:rFonts w:ascii="Times New Roman" w:eastAsia="Times New Roman" w:hAnsi="Times New Roman" w:cs="Times New Roman"/>
          <w:sz w:val="28"/>
          <w:szCs w:val="28"/>
        </w:rPr>
        <w:t>юбят играть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только малыши и школьники, но и ребята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по-старше</w:t>
      </w:r>
      <w:proofErr w:type="spellEnd"/>
      <w:proofErr w:type="gramEnd"/>
      <w:r w:rsidRPr="00F456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Используйте настольные игры, интеллектуальные, творческие. Очень важно, что во время совместных игр </w:t>
      </w:r>
      <w:r w:rsidR="002400B9">
        <w:rPr>
          <w:rFonts w:ascii="Times New Roman" w:eastAsia="Times New Roman" w:hAnsi="Times New Roman" w:cs="Times New Roman"/>
          <w:sz w:val="28"/>
          <w:szCs w:val="28"/>
        </w:rPr>
        <w:t xml:space="preserve">и времяпрепровождения </w:t>
      </w:r>
      <w:r>
        <w:rPr>
          <w:rFonts w:ascii="Times New Roman" w:eastAsia="Times New Roman" w:hAnsi="Times New Roman" w:cs="Times New Roman"/>
          <w:sz w:val="28"/>
          <w:szCs w:val="28"/>
        </w:rPr>
        <w:t>вы сближаетесь</w:t>
      </w:r>
      <w:r w:rsidR="002400B9">
        <w:rPr>
          <w:rFonts w:ascii="Times New Roman" w:eastAsia="Times New Roman" w:hAnsi="Times New Roman" w:cs="Times New Roman"/>
          <w:sz w:val="28"/>
          <w:szCs w:val="28"/>
        </w:rPr>
        <w:t xml:space="preserve"> с ребенком</w:t>
      </w:r>
      <w:r w:rsidR="00573F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400B9">
        <w:rPr>
          <w:rFonts w:ascii="Times New Roman" w:eastAsia="Times New Roman" w:hAnsi="Times New Roman" w:cs="Times New Roman"/>
          <w:sz w:val="28"/>
          <w:szCs w:val="28"/>
        </w:rPr>
        <w:t xml:space="preserve"> и  у вас выстраиваются доверительные отношения, что так ценно в настоящее время.</w:t>
      </w:r>
    </w:p>
    <w:p w:rsidR="00573F90" w:rsidRPr="00F4562D" w:rsidRDefault="00573F90" w:rsidP="00F4562D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Современные педагоги также используют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игро-техники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 время проведения уроков. </w:t>
      </w:r>
      <w:r w:rsidRPr="00F4562D">
        <w:rPr>
          <w:rFonts w:ascii="Times New Roman" w:eastAsia="Times New Roman" w:hAnsi="Times New Roman" w:cs="Times New Roman"/>
          <w:sz w:val="28"/>
          <w:szCs w:val="28"/>
        </w:rPr>
        <w:t>Занятия можно сделать более веселыми, используя это знание.</w:t>
      </w:r>
    </w:p>
    <w:p w:rsidR="00F4562D" w:rsidRPr="00F4562D" w:rsidRDefault="00F4562D" w:rsidP="00F45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4562D">
        <w:rPr>
          <w:rFonts w:ascii="Times New Roman" w:eastAsia="Times New Roman" w:hAnsi="Times New Roman" w:cs="Times New Roman"/>
          <w:i/>
          <w:iCs/>
          <w:sz w:val="28"/>
          <w:szCs w:val="28"/>
        </w:rPr>
        <w:t>Геймификация</w:t>
      </w:r>
      <w:proofErr w:type="spellEnd"/>
      <w:r w:rsidRPr="00F4562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учебного процесса – новое и перспективное направление в педагогике.</w:t>
      </w:r>
    </w:p>
    <w:p w:rsidR="00F4562D" w:rsidRPr="00F4562D" w:rsidRDefault="00F4562D" w:rsidP="00F4562D">
      <w:pPr>
        <w:shd w:val="clear" w:color="auto" w:fill="FFFFFF"/>
        <w:spacing w:after="167" w:line="603" w:lineRule="atLeast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F4562D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ДАТЬ РАЗУМНОЕ ОБОСНОВАНИЕ</w:t>
      </w:r>
    </w:p>
    <w:p w:rsidR="00F4562D" w:rsidRPr="00F4562D" w:rsidRDefault="00F4562D" w:rsidP="00573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562D">
        <w:rPr>
          <w:rFonts w:ascii="Times New Roman" w:eastAsia="Times New Roman" w:hAnsi="Times New Roman" w:cs="Times New Roman"/>
          <w:sz w:val="28"/>
          <w:szCs w:val="28"/>
        </w:rPr>
        <w:t>Объяснив ему, что успех в учебе поможет в жизни, можно найти понимание. Главное – не превращать беседу в нотацию.</w:t>
      </w:r>
    </w:p>
    <w:p w:rsidR="00F4562D" w:rsidRPr="00F4562D" w:rsidRDefault="00573F90" w:rsidP="00F4562D">
      <w:pPr>
        <w:shd w:val="clear" w:color="auto" w:fill="FFFFFF"/>
        <w:spacing w:after="167" w:line="603" w:lineRule="atLeast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ИСПОЛЬЗОВАТЬ ОПЫТ НАСТАВНИКА ИЛИ ТРЕНЕРА</w:t>
      </w:r>
    </w:p>
    <w:p w:rsidR="00F4562D" w:rsidRPr="00F4562D" w:rsidRDefault="00573F90" w:rsidP="00F4562D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не выбираем классных руководителей</w:t>
      </w:r>
      <w:r w:rsidR="00F4562D" w:rsidRPr="00F4562D">
        <w:rPr>
          <w:rFonts w:ascii="Times New Roman" w:eastAsia="Times New Roman" w:hAnsi="Times New Roman" w:cs="Times New Roman"/>
          <w:sz w:val="28"/>
          <w:szCs w:val="28"/>
        </w:rPr>
        <w:t>. Однако репетиторы и педагоги дополнительного образования – другое дело.</w:t>
      </w:r>
    </w:p>
    <w:p w:rsidR="00F4562D" w:rsidRPr="00F4562D" w:rsidRDefault="00F4562D" w:rsidP="00F45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562D">
        <w:rPr>
          <w:rFonts w:ascii="Times New Roman" w:eastAsia="Times New Roman" w:hAnsi="Times New Roman" w:cs="Times New Roman"/>
          <w:i/>
          <w:iCs/>
          <w:sz w:val="28"/>
          <w:szCs w:val="28"/>
        </w:rPr>
        <w:t>Человек, увлеченный своим предметом и умеющий его доносить, поможет значительно продвинуться в учебе.</w:t>
      </w:r>
    </w:p>
    <w:p w:rsidR="00F4562D" w:rsidRPr="00F4562D" w:rsidRDefault="00F4562D" w:rsidP="00F4562D">
      <w:pPr>
        <w:shd w:val="clear" w:color="auto" w:fill="FFFFFF"/>
        <w:spacing w:after="167" w:line="603" w:lineRule="atLeast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F4562D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ПОМНИТЬ О ДРУГИХ СФЕРАХ ЖИЗНИ</w:t>
      </w:r>
    </w:p>
    <w:p w:rsidR="00573F90" w:rsidRDefault="00F4562D" w:rsidP="00F4562D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562D">
        <w:rPr>
          <w:rFonts w:ascii="Times New Roman" w:eastAsia="Times New Roman" w:hAnsi="Times New Roman" w:cs="Times New Roman"/>
          <w:sz w:val="28"/>
          <w:szCs w:val="28"/>
        </w:rPr>
        <w:t>Учеб</w:t>
      </w:r>
      <w:r w:rsidR="00573F90">
        <w:rPr>
          <w:rFonts w:ascii="Times New Roman" w:eastAsia="Times New Roman" w:hAnsi="Times New Roman" w:cs="Times New Roman"/>
          <w:sz w:val="28"/>
          <w:szCs w:val="28"/>
        </w:rPr>
        <w:t>а – очень важная часть детства,</w:t>
      </w:r>
      <w:r w:rsidRPr="00F4562D">
        <w:rPr>
          <w:rFonts w:ascii="Times New Roman" w:eastAsia="Times New Roman" w:hAnsi="Times New Roman" w:cs="Times New Roman"/>
          <w:sz w:val="28"/>
          <w:szCs w:val="28"/>
        </w:rPr>
        <w:t xml:space="preserve"> отрочества</w:t>
      </w:r>
      <w:r w:rsidR="00573F90">
        <w:rPr>
          <w:rFonts w:ascii="Times New Roman" w:eastAsia="Times New Roman" w:hAnsi="Times New Roman" w:cs="Times New Roman"/>
          <w:sz w:val="28"/>
          <w:szCs w:val="28"/>
        </w:rPr>
        <w:t xml:space="preserve"> и юности</w:t>
      </w:r>
      <w:r w:rsidRPr="00F4562D">
        <w:rPr>
          <w:rFonts w:ascii="Times New Roman" w:eastAsia="Times New Roman" w:hAnsi="Times New Roman" w:cs="Times New Roman"/>
          <w:sz w:val="28"/>
          <w:szCs w:val="28"/>
        </w:rPr>
        <w:t>, но не единственная. Избыточная нагрузка, недостаток досуга вызовут лишь отвращение к книгам и тетрадям.</w:t>
      </w:r>
    </w:p>
    <w:p w:rsidR="00F4562D" w:rsidRPr="00F4562D" w:rsidRDefault="00F4562D" w:rsidP="00F4562D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562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Об этом важно помни</w:t>
      </w:r>
      <w:r w:rsidR="00573F90">
        <w:rPr>
          <w:rFonts w:ascii="Times New Roman" w:eastAsia="Times New Roman" w:hAnsi="Times New Roman" w:cs="Times New Roman"/>
          <w:sz w:val="28"/>
          <w:szCs w:val="28"/>
        </w:rPr>
        <w:t xml:space="preserve">ть, организуя учебную и </w:t>
      </w:r>
      <w:proofErr w:type="spellStart"/>
      <w:r w:rsidR="00573F90">
        <w:rPr>
          <w:rFonts w:ascii="Times New Roman" w:eastAsia="Times New Roman" w:hAnsi="Times New Roman" w:cs="Times New Roman"/>
          <w:sz w:val="28"/>
          <w:szCs w:val="28"/>
        </w:rPr>
        <w:t>досуговую</w:t>
      </w:r>
      <w:proofErr w:type="spellEnd"/>
      <w:r w:rsidR="00573F90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</w:t>
      </w:r>
      <w:r w:rsidRPr="00F456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562D" w:rsidRPr="00F4562D" w:rsidRDefault="00F4562D">
      <w:pPr>
        <w:rPr>
          <w:rFonts w:ascii="Times New Roman" w:hAnsi="Times New Roman" w:cs="Times New Roman"/>
          <w:sz w:val="28"/>
          <w:szCs w:val="28"/>
        </w:rPr>
      </w:pPr>
    </w:p>
    <w:sectPr w:rsidR="00F4562D" w:rsidRPr="00F4562D" w:rsidSect="005D7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36575"/>
    <w:multiLevelType w:val="multilevel"/>
    <w:tmpl w:val="1F0E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782BF5"/>
    <w:multiLevelType w:val="multilevel"/>
    <w:tmpl w:val="07B8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1913F8"/>
    <w:multiLevelType w:val="multilevel"/>
    <w:tmpl w:val="806C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4562D"/>
    <w:rsid w:val="002400B9"/>
    <w:rsid w:val="00573F90"/>
    <w:rsid w:val="005D7057"/>
    <w:rsid w:val="00A3210B"/>
    <w:rsid w:val="00F4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57"/>
  </w:style>
  <w:style w:type="paragraph" w:styleId="3">
    <w:name w:val="heading 3"/>
    <w:basedOn w:val="a"/>
    <w:link w:val="30"/>
    <w:uiPriority w:val="9"/>
    <w:qFormat/>
    <w:rsid w:val="00F456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4562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Emphasis"/>
    <w:basedOn w:val="a0"/>
    <w:uiPriority w:val="20"/>
    <w:qFormat/>
    <w:rsid w:val="00F456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</cp:revision>
  <dcterms:created xsi:type="dcterms:W3CDTF">2021-09-28T09:07:00Z</dcterms:created>
  <dcterms:modified xsi:type="dcterms:W3CDTF">2021-09-28T09:48:00Z</dcterms:modified>
</cp:coreProperties>
</file>